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A1" w:rsidRDefault="009C2DA1">
      <w:pPr>
        <w:pStyle w:val="Titel"/>
        <w:rPr>
          <w:sz w:val="44"/>
          <w:lang w:val="nl-NL"/>
        </w:rPr>
      </w:pPr>
      <w:r>
        <w:rPr>
          <w:sz w:val="44"/>
          <w:lang w:val="nl-NL"/>
        </w:rPr>
        <w:t>Stichting Pro Longo maï</w:t>
      </w:r>
    </w:p>
    <w:p w:rsidR="009C2DA1" w:rsidRDefault="009C2DA1">
      <w:pPr>
        <w:jc w:val="center"/>
        <w:rPr>
          <w:lang w:val="nl-NL"/>
        </w:rPr>
      </w:pPr>
      <w:r>
        <w:rPr>
          <w:lang w:val="nl-NL"/>
        </w:rPr>
        <w:t>Polanenstraat 79, 1013 VS Amsterdam</w:t>
      </w:r>
    </w:p>
    <w:p w:rsidR="009C2DA1" w:rsidRDefault="009C2DA1">
      <w:pPr>
        <w:rPr>
          <w:sz w:val="22"/>
          <w:lang w:val="nl-NL"/>
        </w:rPr>
      </w:pPr>
    </w:p>
    <w:p w:rsidR="009C2DA1" w:rsidRDefault="009C2DA1">
      <w:pPr>
        <w:pStyle w:val="berschrift1"/>
        <w:rPr>
          <w:b/>
          <w:bCs/>
        </w:rPr>
      </w:pPr>
      <w:r>
        <w:rPr>
          <w:b/>
          <w:bCs/>
        </w:rPr>
        <w:t xml:space="preserve">Jaarverslag van de Stichting Pro Longo maï </w:t>
      </w:r>
      <w:r w:rsidR="00B40467">
        <w:rPr>
          <w:b/>
          <w:bCs/>
        </w:rPr>
        <w:t>201</w:t>
      </w:r>
      <w:r w:rsidR="00477723">
        <w:rPr>
          <w:b/>
          <w:bCs/>
        </w:rPr>
        <w:t>6</w:t>
      </w:r>
    </w:p>
    <w:p w:rsidR="009C2DA1" w:rsidRDefault="009C2DA1">
      <w:pPr>
        <w:rPr>
          <w:sz w:val="22"/>
          <w:lang w:val="nl-NL"/>
        </w:rPr>
      </w:pPr>
    </w:p>
    <w:p w:rsidR="00855843" w:rsidRPr="00855843" w:rsidRDefault="00855843" w:rsidP="00855843">
      <w:pPr>
        <w:rPr>
          <w:b/>
          <w:sz w:val="22"/>
          <w:u w:val="single"/>
          <w:lang w:val="nl-NL"/>
        </w:rPr>
      </w:pPr>
      <w:r w:rsidRPr="00855843">
        <w:rPr>
          <w:b/>
          <w:sz w:val="22"/>
          <w:u w:val="single"/>
          <w:lang w:val="nl-NL"/>
        </w:rPr>
        <w:t>1. Stichtingswerk</w:t>
      </w:r>
    </w:p>
    <w:p w:rsidR="00B81C90" w:rsidRDefault="00855843" w:rsidP="00855843">
      <w:pPr>
        <w:pStyle w:val="Textkrper"/>
        <w:rPr>
          <w:szCs w:val="22"/>
        </w:rPr>
      </w:pPr>
      <w:r w:rsidRPr="00F67F16">
        <w:rPr>
          <w:szCs w:val="22"/>
        </w:rPr>
        <w:t xml:space="preserve">a. René Lehnherr </w:t>
      </w:r>
      <w:r w:rsidR="00750418">
        <w:rPr>
          <w:szCs w:val="22"/>
        </w:rPr>
        <w:t>verzorg</w:t>
      </w:r>
      <w:r w:rsidR="00B40467">
        <w:rPr>
          <w:szCs w:val="22"/>
        </w:rPr>
        <w:t>de ook dit jaar</w:t>
      </w:r>
      <w:r w:rsidR="00B81C90">
        <w:rPr>
          <w:szCs w:val="22"/>
        </w:rPr>
        <w:t xml:space="preserve"> </w:t>
      </w:r>
      <w:r w:rsidRPr="00F67F16">
        <w:rPr>
          <w:szCs w:val="22"/>
        </w:rPr>
        <w:t>de c</w:t>
      </w:r>
      <w:r w:rsidR="00E96AA1" w:rsidRPr="00F67F16">
        <w:rPr>
          <w:szCs w:val="22"/>
        </w:rPr>
        <w:t>orrespondentie</w:t>
      </w:r>
      <w:r w:rsidR="00477723">
        <w:rPr>
          <w:szCs w:val="22"/>
        </w:rPr>
        <w:t xml:space="preserve">, het verzenden van het </w:t>
      </w:r>
      <w:r w:rsidR="00477723" w:rsidRPr="00477723">
        <w:rPr>
          <w:i/>
          <w:szCs w:val="22"/>
        </w:rPr>
        <w:t>Nieuws uit Longo maï</w:t>
      </w:r>
      <w:r w:rsidR="00E96AA1" w:rsidRPr="00F67F16">
        <w:rPr>
          <w:szCs w:val="22"/>
        </w:rPr>
        <w:t xml:space="preserve"> </w:t>
      </w:r>
      <w:r w:rsidR="00B81C90">
        <w:rPr>
          <w:szCs w:val="22"/>
        </w:rPr>
        <w:t xml:space="preserve">en de </w:t>
      </w:r>
      <w:r w:rsidR="00B81C90" w:rsidRPr="00F67F16">
        <w:rPr>
          <w:szCs w:val="22"/>
        </w:rPr>
        <w:t xml:space="preserve">website </w:t>
      </w:r>
      <w:hyperlink r:id="rId5" w:history="1">
        <w:r w:rsidR="00B81C90" w:rsidRPr="00760A2D">
          <w:rPr>
            <w:rStyle w:val="Hyperlink"/>
            <w:szCs w:val="22"/>
            <w:u w:val="none"/>
          </w:rPr>
          <w:t>www.longomai.nl</w:t>
        </w:r>
      </w:hyperlink>
      <w:r w:rsidR="00B81C90">
        <w:rPr>
          <w:szCs w:val="22"/>
        </w:rPr>
        <w:t>.</w:t>
      </w:r>
      <w:r w:rsidR="00750418">
        <w:rPr>
          <w:szCs w:val="22"/>
        </w:rPr>
        <w:t xml:space="preserve"> </w:t>
      </w:r>
      <w:r w:rsidR="00474622">
        <w:rPr>
          <w:szCs w:val="22"/>
        </w:rPr>
        <w:t>Hij</w:t>
      </w:r>
      <w:r w:rsidR="003F3BCD" w:rsidRPr="00F67F16">
        <w:rPr>
          <w:szCs w:val="22"/>
        </w:rPr>
        <w:t xml:space="preserve"> </w:t>
      </w:r>
      <w:r w:rsidRPr="00F67F16">
        <w:rPr>
          <w:szCs w:val="22"/>
        </w:rPr>
        <w:t xml:space="preserve">reisde </w:t>
      </w:r>
      <w:r w:rsidR="00474622">
        <w:rPr>
          <w:szCs w:val="22"/>
        </w:rPr>
        <w:t xml:space="preserve">dit jaar </w:t>
      </w:r>
      <w:r w:rsidR="00477723">
        <w:rPr>
          <w:szCs w:val="22"/>
        </w:rPr>
        <w:t>in januari en in maart</w:t>
      </w:r>
      <w:r w:rsidRPr="00F67F16">
        <w:rPr>
          <w:szCs w:val="22"/>
        </w:rPr>
        <w:t xml:space="preserve"> naar Zwitserland</w:t>
      </w:r>
      <w:r w:rsidR="00474622">
        <w:rPr>
          <w:szCs w:val="22"/>
        </w:rPr>
        <w:t xml:space="preserve"> om bij de Verein Pro Longo maï mee te helpen</w:t>
      </w:r>
      <w:r w:rsidR="00477723">
        <w:rPr>
          <w:szCs w:val="22"/>
        </w:rPr>
        <w:t xml:space="preserve"> en in augustus, om bij het jaarlijkse feest op de coöperatie Le </w:t>
      </w:r>
      <w:proofErr w:type="spellStart"/>
      <w:r w:rsidR="00477723">
        <w:rPr>
          <w:szCs w:val="22"/>
        </w:rPr>
        <w:t>Montois</w:t>
      </w:r>
      <w:proofErr w:type="spellEnd"/>
      <w:r w:rsidR="00477723">
        <w:rPr>
          <w:szCs w:val="22"/>
        </w:rPr>
        <w:t xml:space="preserve"> deel te nemen aan het debat over zaaigoed en het Monsanto Tribunaal</w:t>
      </w:r>
      <w:r w:rsidR="00E91ECA">
        <w:rPr>
          <w:szCs w:val="22"/>
        </w:rPr>
        <w:t>.</w:t>
      </w:r>
      <w:r w:rsidR="00B81C90">
        <w:rPr>
          <w:szCs w:val="22"/>
        </w:rPr>
        <w:t xml:space="preserve"> </w:t>
      </w:r>
    </w:p>
    <w:p w:rsidR="00B40467" w:rsidRDefault="00477723" w:rsidP="00855843">
      <w:pPr>
        <w:pStyle w:val="Textkrper"/>
        <w:rPr>
          <w:szCs w:val="22"/>
        </w:rPr>
      </w:pPr>
      <w:r>
        <w:rPr>
          <w:szCs w:val="22"/>
        </w:rPr>
        <w:t>b</w:t>
      </w:r>
      <w:r w:rsidR="00855843" w:rsidRPr="00F67F16">
        <w:rPr>
          <w:szCs w:val="22"/>
        </w:rPr>
        <w:t xml:space="preserve">. </w:t>
      </w:r>
      <w:r>
        <w:rPr>
          <w:szCs w:val="22"/>
        </w:rPr>
        <w:t>Behalve h</w:t>
      </w:r>
      <w:r w:rsidR="00855843" w:rsidRPr="00F67F16">
        <w:rPr>
          <w:szCs w:val="22"/>
        </w:rPr>
        <w:t xml:space="preserve">et </w:t>
      </w:r>
      <w:r w:rsidR="00855843" w:rsidRPr="00F67F16">
        <w:rPr>
          <w:i/>
          <w:szCs w:val="22"/>
        </w:rPr>
        <w:t>Nieuws uit Longo maï</w:t>
      </w:r>
      <w:r w:rsidR="00855843" w:rsidRPr="00F67F16">
        <w:rPr>
          <w:szCs w:val="22"/>
        </w:rPr>
        <w:t xml:space="preserve"> </w:t>
      </w:r>
      <w:r>
        <w:rPr>
          <w:szCs w:val="22"/>
        </w:rPr>
        <w:t xml:space="preserve">werd een dossier met begeleidingsbrief </w:t>
      </w:r>
      <w:r w:rsidR="00BD302A">
        <w:rPr>
          <w:szCs w:val="22"/>
        </w:rPr>
        <w:t>verstuurd</w:t>
      </w:r>
      <w:r w:rsidR="00BD302A">
        <w:rPr>
          <w:szCs w:val="22"/>
        </w:rPr>
        <w:t xml:space="preserve"> </w:t>
      </w:r>
      <w:r>
        <w:rPr>
          <w:szCs w:val="22"/>
        </w:rPr>
        <w:t xml:space="preserve">over </w:t>
      </w:r>
      <w:r w:rsidR="00BD302A">
        <w:rPr>
          <w:szCs w:val="22"/>
        </w:rPr>
        <w:t xml:space="preserve">de activiteiten in onze coöperaties en bevriende projecten rond het zaaigoed en over het Monsanto Tribunaal. </w:t>
      </w:r>
      <w:r w:rsidR="00855843" w:rsidRPr="00F67F16">
        <w:rPr>
          <w:szCs w:val="22"/>
        </w:rPr>
        <w:t xml:space="preserve">De </w:t>
      </w:r>
      <w:r w:rsidR="008069CD">
        <w:rPr>
          <w:szCs w:val="22"/>
        </w:rPr>
        <w:t>productie</w:t>
      </w:r>
      <w:r w:rsidR="00855843" w:rsidRPr="00F67F16">
        <w:rPr>
          <w:szCs w:val="22"/>
        </w:rPr>
        <w:t xml:space="preserve"> van </w:t>
      </w:r>
      <w:r w:rsidR="00855843" w:rsidRPr="00F67F16">
        <w:rPr>
          <w:i/>
          <w:szCs w:val="22"/>
        </w:rPr>
        <w:t>Het Nieuws uit Longo</w:t>
      </w:r>
      <w:r w:rsidR="00855843" w:rsidRPr="00F67F16">
        <w:rPr>
          <w:szCs w:val="22"/>
        </w:rPr>
        <w:t xml:space="preserve"> </w:t>
      </w:r>
      <w:r w:rsidR="00855843" w:rsidRPr="00F67F16">
        <w:rPr>
          <w:i/>
          <w:szCs w:val="22"/>
        </w:rPr>
        <w:t>maï</w:t>
      </w:r>
      <w:r w:rsidR="00855843" w:rsidRPr="00F67F16">
        <w:rPr>
          <w:szCs w:val="22"/>
        </w:rPr>
        <w:t xml:space="preserve"> l</w:t>
      </w:r>
      <w:r w:rsidR="00B40467">
        <w:rPr>
          <w:szCs w:val="22"/>
        </w:rPr>
        <w:t>a</w:t>
      </w:r>
      <w:r w:rsidR="00855843" w:rsidRPr="00F67F16">
        <w:rPr>
          <w:szCs w:val="22"/>
        </w:rPr>
        <w:t>g in handen van Ieke Dekker</w:t>
      </w:r>
      <w:r w:rsidR="008069CD">
        <w:rPr>
          <w:szCs w:val="22"/>
        </w:rPr>
        <w:t>, in samenwerking met Michael Rössler uit Zwitserland en Babette Stipp uit Frankrijk</w:t>
      </w:r>
      <w:r w:rsidR="00855843" w:rsidRPr="00F67F16">
        <w:rPr>
          <w:szCs w:val="22"/>
        </w:rPr>
        <w:t xml:space="preserve">. </w:t>
      </w:r>
    </w:p>
    <w:p w:rsidR="00855843" w:rsidRDefault="00855843">
      <w:pPr>
        <w:rPr>
          <w:b/>
          <w:sz w:val="22"/>
          <w:szCs w:val="22"/>
          <w:u w:val="single"/>
          <w:lang w:val="nl-NL"/>
        </w:rPr>
      </w:pPr>
    </w:p>
    <w:p w:rsidR="00372145" w:rsidRPr="00F67F16" w:rsidRDefault="00372145">
      <w:pPr>
        <w:rPr>
          <w:b/>
          <w:sz w:val="22"/>
          <w:szCs w:val="22"/>
          <w:u w:val="single"/>
          <w:lang w:val="nl-NL"/>
        </w:rPr>
      </w:pPr>
    </w:p>
    <w:p w:rsidR="009C2DA1" w:rsidRPr="00F67F16" w:rsidRDefault="00855843">
      <w:pPr>
        <w:rPr>
          <w:b/>
          <w:sz w:val="22"/>
          <w:szCs w:val="22"/>
          <w:u w:val="single"/>
          <w:lang w:val="nl-NL"/>
        </w:rPr>
      </w:pPr>
      <w:r w:rsidRPr="00F67F16">
        <w:rPr>
          <w:b/>
          <w:sz w:val="22"/>
          <w:szCs w:val="22"/>
          <w:u w:val="single"/>
          <w:lang w:val="nl-NL"/>
        </w:rPr>
        <w:t>2</w:t>
      </w:r>
      <w:r w:rsidR="009C2DA1" w:rsidRPr="00F67F16">
        <w:rPr>
          <w:b/>
          <w:sz w:val="22"/>
          <w:szCs w:val="22"/>
          <w:u w:val="single"/>
          <w:lang w:val="nl-NL"/>
        </w:rPr>
        <w:t>. Informatiewerk</w:t>
      </w:r>
    </w:p>
    <w:p w:rsidR="00514FA4" w:rsidRDefault="005E6FB6">
      <w:pPr>
        <w:pStyle w:val="Textkrper2"/>
        <w:rPr>
          <w:b w:val="0"/>
          <w:szCs w:val="22"/>
        </w:rPr>
      </w:pPr>
      <w:r w:rsidRPr="006E5FA0">
        <w:rPr>
          <w:szCs w:val="22"/>
        </w:rPr>
        <w:t>Uitzendingen:</w:t>
      </w:r>
      <w:r w:rsidRPr="00F67F16">
        <w:rPr>
          <w:szCs w:val="22"/>
        </w:rPr>
        <w:t xml:space="preserve"> </w:t>
      </w:r>
      <w:r w:rsidR="009C2DA1" w:rsidRPr="006E5FA0">
        <w:rPr>
          <w:b w:val="0"/>
          <w:szCs w:val="22"/>
        </w:rPr>
        <w:t xml:space="preserve">Er werden </w:t>
      </w:r>
      <w:r w:rsidR="00B40467">
        <w:rPr>
          <w:b w:val="0"/>
          <w:szCs w:val="22"/>
        </w:rPr>
        <w:t>3</w:t>
      </w:r>
      <w:r w:rsidR="009C2DA1" w:rsidRPr="006E5FA0">
        <w:rPr>
          <w:b w:val="0"/>
          <w:szCs w:val="22"/>
        </w:rPr>
        <w:t xml:space="preserve"> nummers van het </w:t>
      </w:r>
      <w:r w:rsidR="009C2DA1" w:rsidRPr="00760A2D">
        <w:rPr>
          <w:b w:val="0"/>
          <w:i/>
          <w:szCs w:val="22"/>
        </w:rPr>
        <w:t>Nieuws uit Longo maï</w:t>
      </w:r>
      <w:r w:rsidR="009C2DA1" w:rsidRPr="006E5FA0">
        <w:rPr>
          <w:b w:val="0"/>
          <w:szCs w:val="22"/>
        </w:rPr>
        <w:t xml:space="preserve"> verstuurd aan </w:t>
      </w:r>
      <w:r w:rsidR="00370C70" w:rsidRPr="006E5FA0">
        <w:rPr>
          <w:b w:val="0"/>
          <w:szCs w:val="22"/>
        </w:rPr>
        <w:t xml:space="preserve">ongeveer </w:t>
      </w:r>
      <w:r w:rsidR="00B81C90" w:rsidRPr="006E5FA0">
        <w:rPr>
          <w:b w:val="0"/>
          <w:szCs w:val="22"/>
        </w:rPr>
        <w:t>700</w:t>
      </w:r>
      <w:r w:rsidR="00370C70" w:rsidRPr="006E5FA0">
        <w:rPr>
          <w:b w:val="0"/>
          <w:szCs w:val="22"/>
        </w:rPr>
        <w:t xml:space="preserve"> </w:t>
      </w:r>
      <w:r w:rsidR="009C2DA1" w:rsidRPr="006E5FA0">
        <w:rPr>
          <w:b w:val="0"/>
          <w:szCs w:val="22"/>
        </w:rPr>
        <w:t>adressen in Nederland.</w:t>
      </w:r>
      <w:r w:rsidR="006E5FA0" w:rsidRPr="006E5FA0">
        <w:rPr>
          <w:b w:val="0"/>
          <w:szCs w:val="22"/>
        </w:rPr>
        <w:t xml:space="preserve"> </w:t>
      </w:r>
      <w:r w:rsidR="00137034" w:rsidRPr="006E5FA0">
        <w:rPr>
          <w:b w:val="0"/>
          <w:szCs w:val="22"/>
        </w:rPr>
        <w:t xml:space="preserve">In </w:t>
      </w:r>
      <w:r w:rsidR="009C2DA1" w:rsidRPr="006E5FA0">
        <w:rPr>
          <w:b w:val="0"/>
          <w:szCs w:val="22"/>
        </w:rPr>
        <w:t>nummer</w:t>
      </w:r>
      <w:r w:rsidR="003B7468" w:rsidRPr="006E5FA0">
        <w:rPr>
          <w:b w:val="0"/>
          <w:szCs w:val="22"/>
        </w:rPr>
        <w:t xml:space="preserve"> 1</w:t>
      </w:r>
      <w:r w:rsidR="00FC0E2A">
        <w:rPr>
          <w:b w:val="0"/>
          <w:szCs w:val="22"/>
        </w:rPr>
        <w:t>1</w:t>
      </w:r>
      <w:r w:rsidR="00BD302A">
        <w:rPr>
          <w:b w:val="0"/>
          <w:szCs w:val="22"/>
        </w:rPr>
        <w:t>9</w:t>
      </w:r>
      <w:r w:rsidR="007E0399">
        <w:rPr>
          <w:b w:val="0"/>
          <w:szCs w:val="22"/>
        </w:rPr>
        <w:t xml:space="preserve"> gingen we speciaal in op de aanslagen van </w:t>
      </w:r>
      <w:r w:rsidR="00BD302A">
        <w:rPr>
          <w:b w:val="0"/>
          <w:szCs w:val="22"/>
        </w:rPr>
        <w:t>december 2015</w:t>
      </w:r>
      <w:r w:rsidR="007E0399">
        <w:rPr>
          <w:b w:val="0"/>
          <w:szCs w:val="22"/>
        </w:rPr>
        <w:t xml:space="preserve"> in Parijs. </w:t>
      </w:r>
      <w:r w:rsidR="00BD302A">
        <w:rPr>
          <w:b w:val="0"/>
          <w:szCs w:val="22"/>
        </w:rPr>
        <w:t xml:space="preserve">Daarnaast waren er vele </w:t>
      </w:r>
      <w:r w:rsidR="007E0399">
        <w:rPr>
          <w:b w:val="0"/>
          <w:szCs w:val="22"/>
        </w:rPr>
        <w:t xml:space="preserve">kleine berichten </w:t>
      </w:r>
      <w:r w:rsidR="00FC0E2A">
        <w:rPr>
          <w:b w:val="0"/>
          <w:szCs w:val="22"/>
        </w:rPr>
        <w:t xml:space="preserve">over de </w:t>
      </w:r>
      <w:r w:rsidR="00372145">
        <w:rPr>
          <w:b w:val="0"/>
          <w:szCs w:val="22"/>
        </w:rPr>
        <w:t xml:space="preserve">verschillende </w:t>
      </w:r>
      <w:r w:rsidR="00FC0E2A">
        <w:rPr>
          <w:b w:val="0"/>
          <w:szCs w:val="22"/>
        </w:rPr>
        <w:t xml:space="preserve">activiteiten in </w:t>
      </w:r>
      <w:r w:rsidR="00372145">
        <w:rPr>
          <w:b w:val="0"/>
          <w:szCs w:val="22"/>
        </w:rPr>
        <w:t xml:space="preserve">de coöperaties, </w:t>
      </w:r>
      <w:r w:rsidR="00BD302A">
        <w:rPr>
          <w:b w:val="0"/>
          <w:szCs w:val="22"/>
        </w:rPr>
        <w:t xml:space="preserve">waaronder een uitvoerig artikel over de bijenteelt. </w:t>
      </w:r>
      <w:r w:rsidR="00137034" w:rsidRPr="006E5FA0">
        <w:rPr>
          <w:b w:val="0"/>
          <w:szCs w:val="22"/>
        </w:rPr>
        <w:t xml:space="preserve">In </w:t>
      </w:r>
      <w:r w:rsidR="00BD302A">
        <w:rPr>
          <w:b w:val="0"/>
          <w:szCs w:val="22"/>
        </w:rPr>
        <w:t xml:space="preserve">nummer 120 lag het thema bij de oude graansoorten en het broodbakken en kondigden we zowel het Monsanto Tribunaal als de bijeenkomst in de Provence aan. </w:t>
      </w:r>
      <w:r w:rsidR="00BE515B">
        <w:rPr>
          <w:b w:val="0"/>
          <w:szCs w:val="22"/>
        </w:rPr>
        <w:t>In het herfstnummer 1</w:t>
      </w:r>
      <w:r w:rsidR="00BD302A">
        <w:rPr>
          <w:b w:val="0"/>
          <w:szCs w:val="22"/>
        </w:rPr>
        <w:t>21</w:t>
      </w:r>
      <w:r w:rsidR="00BE515B">
        <w:rPr>
          <w:b w:val="0"/>
          <w:szCs w:val="22"/>
        </w:rPr>
        <w:t xml:space="preserve"> publiceerden we </w:t>
      </w:r>
      <w:r w:rsidR="00426703">
        <w:rPr>
          <w:b w:val="0"/>
          <w:szCs w:val="22"/>
        </w:rPr>
        <w:t xml:space="preserve">vooral over </w:t>
      </w:r>
      <w:r w:rsidR="00BD302A">
        <w:rPr>
          <w:b w:val="0"/>
          <w:szCs w:val="22"/>
        </w:rPr>
        <w:t>grote bijeenkomst in de Provence</w:t>
      </w:r>
      <w:r w:rsidR="00B508C5">
        <w:rPr>
          <w:b w:val="0"/>
          <w:szCs w:val="22"/>
        </w:rPr>
        <w:t>, wat een bemoedigende ontmoeting was tussen mensen van verschillende horizont en levenswijze.</w:t>
      </w:r>
      <w:r w:rsidR="00BF04C7">
        <w:rPr>
          <w:b w:val="0"/>
          <w:szCs w:val="22"/>
        </w:rPr>
        <w:t xml:space="preserve"> </w:t>
      </w:r>
      <w:r w:rsidR="00B508C5">
        <w:rPr>
          <w:b w:val="0"/>
          <w:szCs w:val="22"/>
        </w:rPr>
        <w:t xml:space="preserve">In augustus verstuurden we aan 500 mensen een uitgebreid dossier over het internationale zaaigoedbeleid, het verzet tegen de concerns en hun lobby-arbeid, de concrete inzet op de coöperaties voor het behoud van oude graanrassen, het opzetten van het Monsanto Tribunaal, de netwerken </w:t>
      </w:r>
      <w:r w:rsidR="00B508C5" w:rsidRPr="00B508C5">
        <w:rPr>
          <w:b w:val="0"/>
          <w:i/>
          <w:szCs w:val="22"/>
        </w:rPr>
        <w:t>15thGarden</w:t>
      </w:r>
      <w:r w:rsidR="00B508C5">
        <w:rPr>
          <w:b w:val="0"/>
          <w:szCs w:val="22"/>
        </w:rPr>
        <w:t xml:space="preserve"> en </w:t>
      </w:r>
      <w:proofErr w:type="spellStart"/>
      <w:r w:rsidR="00B508C5" w:rsidRPr="00B508C5">
        <w:rPr>
          <w:b w:val="0"/>
          <w:i/>
          <w:szCs w:val="22"/>
        </w:rPr>
        <w:t>Graines</w:t>
      </w:r>
      <w:proofErr w:type="spellEnd"/>
      <w:r w:rsidR="00B508C5" w:rsidRPr="00B508C5">
        <w:rPr>
          <w:b w:val="0"/>
          <w:i/>
          <w:szCs w:val="22"/>
        </w:rPr>
        <w:t xml:space="preserve"> et Cinéma</w:t>
      </w:r>
      <w:r w:rsidR="00B508C5">
        <w:rPr>
          <w:b w:val="0"/>
          <w:szCs w:val="22"/>
        </w:rPr>
        <w:t xml:space="preserve"> in Syrië en Libanon en de leerfilm </w:t>
      </w:r>
      <w:proofErr w:type="spellStart"/>
      <w:r w:rsidR="00B508C5" w:rsidRPr="00B508C5">
        <w:rPr>
          <w:b w:val="0"/>
          <w:i/>
          <w:szCs w:val="22"/>
        </w:rPr>
        <w:t>From</w:t>
      </w:r>
      <w:proofErr w:type="spellEnd"/>
      <w:r w:rsidR="00B508C5" w:rsidRPr="00B508C5">
        <w:rPr>
          <w:b w:val="0"/>
          <w:i/>
          <w:szCs w:val="22"/>
        </w:rPr>
        <w:t xml:space="preserve"> </w:t>
      </w:r>
      <w:proofErr w:type="spellStart"/>
      <w:r w:rsidR="00B508C5" w:rsidRPr="00B508C5">
        <w:rPr>
          <w:b w:val="0"/>
          <w:i/>
          <w:szCs w:val="22"/>
        </w:rPr>
        <w:t>seed</w:t>
      </w:r>
      <w:proofErr w:type="spellEnd"/>
      <w:r w:rsidR="00B508C5" w:rsidRPr="00B508C5">
        <w:rPr>
          <w:b w:val="0"/>
          <w:i/>
          <w:szCs w:val="22"/>
        </w:rPr>
        <w:t xml:space="preserve"> </w:t>
      </w:r>
      <w:proofErr w:type="spellStart"/>
      <w:r w:rsidR="00B508C5" w:rsidRPr="00B508C5">
        <w:rPr>
          <w:b w:val="0"/>
          <w:i/>
          <w:szCs w:val="22"/>
        </w:rPr>
        <w:t>to</w:t>
      </w:r>
      <w:proofErr w:type="spellEnd"/>
      <w:r w:rsidR="00B508C5">
        <w:rPr>
          <w:b w:val="0"/>
          <w:i/>
          <w:szCs w:val="22"/>
        </w:rPr>
        <w:t xml:space="preserve"> </w:t>
      </w:r>
      <w:proofErr w:type="spellStart"/>
      <w:r w:rsidR="00B508C5" w:rsidRPr="00B508C5">
        <w:rPr>
          <w:b w:val="0"/>
          <w:i/>
          <w:szCs w:val="22"/>
        </w:rPr>
        <w:t>seed</w:t>
      </w:r>
      <w:proofErr w:type="spellEnd"/>
      <w:r w:rsidR="00B508C5">
        <w:rPr>
          <w:b w:val="0"/>
          <w:szCs w:val="22"/>
        </w:rPr>
        <w:t>.</w:t>
      </w:r>
    </w:p>
    <w:p w:rsidR="00426703" w:rsidRDefault="00426703">
      <w:pPr>
        <w:pStyle w:val="Textkrper2"/>
        <w:rPr>
          <w:bCs w:val="0"/>
          <w:szCs w:val="22"/>
        </w:rPr>
      </w:pPr>
    </w:p>
    <w:p w:rsidR="00E96F19" w:rsidRDefault="00E96F19">
      <w:pPr>
        <w:pStyle w:val="Textkrper2"/>
        <w:rPr>
          <w:b w:val="0"/>
          <w:szCs w:val="22"/>
        </w:rPr>
      </w:pPr>
      <w:r>
        <w:rPr>
          <w:bCs w:val="0"/>
          <w:szCs w:val="22"/>
        </w:rPr>
        <w:t>Acties:</w:t>
      </w:r>
      <w:r w:rsidRPr="00E96F19">
        <w:rPr>
          <w:szCs w:val="22"/>
        </w:rPr>
        <w:t xml:space="preserve"> </w:t>
      </w:r>
      <w:r w:rsidR="005E4D76">
        <w:rPr>
          <w:b w:val="0"/>
          <w:szCs w:val="22"/>
        </w:rPr>
        <w:t xml:space="preserve">Aangezien René </w:t>
      </w:r>
      <w:proofErr w:type="spellStart"/>
      <w:r w:rsidR="005E4D76">
        <w:rPr>
          <w:b w:val="0"/>
          <w:szCs w:val="22"/>
        </w:rPr>
        <w:t>Lehnherr</w:t>
      </w:r>
      <w:proofErr w:type="spellEnd"/>
      <w:r w:rsidR="005E4D76">
        <w:rPr>
          <w:b w:val="0"/>
          <w:szCs w:val="22"/>
        </w:rPr>
        <w:t xml:space="preserve"> dit jaar zijn meeste energie </w:t>
      </w:r>
      <w:r w:rsidR="005E4D76">
        <w:rPr>
          <w:b w:val="0"/>
          <w:szCs w:val="22"/>
        </w:rPr>
        <w:t>gestoken</w:t>
      </w:r>
      <w:r w:rsidR="005E4D76">
        <w:rPr>
          <w:b w:val="0"/>
          <w:szCs w:val="22"/>
        </w:rPr>
        <w:t xml:space="preserve"> </w:t>
      </w:r>
      <w:r w:rsidR="005E4D76">
        <w:rPr>
          <w:b w:val="0"/>
          <w:szCs w:val="22"/>
        </w:rPr>
        <w:t xml:space="preserve">heeft </w:t>
      </w:r>
      <w:r w:rsidR="005E4D76">
        <w:rPr>
          <w:b w:val="0"/>
          <w:szCs w:val="22"/>
        </w:rPr>
        <w:t xml:space="preserve">in de voorbereiding van het Monsanto Tribunaal, heeft de Stichting haar activiteiten dit jaar in Nederland gereduceerd. </w:t>
      </w:r>
    </w:p>
    <w:p w:rsidR="00E14C23" w:rsidRPr="00E96F19" w:rsidRDefault="00E14C23">
      <w:pPr>
        <w:pStyle w:val="Textkrper2"/>
        <w:rPr>
          <w:b w:val="0"/>
          <w:bCs w:val="0"/>
          <w:szCs w:val="22"/>
        </w:rPr>
      </w:pPr>
    </w:p>
    <w:p w:rsidR="009C2DA1" w:rsidRPr="00F67F16" w:rsidRDefault="009824E2">
      <w:pPr>
        <w:rPr>
          <w:b/>
          <w:sz w:val="22"/>
          <w:szCs w:val="22"/>
          <w:u w:val="single"/>
          <w:lang w:val="nl-NL"/>
        </w:rPr>
      </w:pPr>
      <w:r>
        <w:rPr>
          <w:b/>
          <w:sz w:val="22"/>
          <w:szCs w:val="22"/>
          <w:u w:val="single"/>
          <w:lang w:val="nl-NL"/>
        </w:rPr>
        <w:t>4</w:t>
      </w:r>
      <w:r w:rsidR="009C2DA1" w:rsidRPr="00F67F16">
        <w:rPr>
          <w:b/>
          <w:sz w:val="22"/>
          <w:szCs w:val="22"/>
          <w:u w:val="single"/>
          <w:lang w:val="nl-NL"/>
        </w:rPr>
        <w:t>. Financieel overzicht</w:t>
      </w:r>
    </w:p>
    <w:p w:rsidR="007C223D" w:rsidRDefault="009C2DA1">
      <w:pPr>
        <w:pStyle w:val="Textkrper2"/>
        <w:rPr>
          <w:b w:val="0"/>
          <w:bCs w:val="0"/>
          <w:szCs w:val="22"/>
        </w:rPr>
      </w:pPr>
      <w:r w:rsidRPr="003B501E">
        <w:rPr>
          <w:b w:val="0"/>
          <w:bCs w:val="0"/>
          <w:szCs w:val="22"/>
        </w:rPr>
        <w:t xml:space="preserve">Via </w:t>
      </w:r>
      <w:r w:rsidR="005E4D76">
        <w:rPr>
          <w:b w:val="0"/>
          <w:bCs w:val="0"/>
          <w:szCs w:val="22"/>
        </w:rPr>
        <w:t>297</w:t>
      </w:r>
      <w:r w:rsidR="00E14C23">
        <w:rPr>
          <w:b w:val="0"/>
          <w:bCs w:val="0"/>
          <w:szCs w:val="22"/>
        </w:rPr>
        <w:t xml:space="preserve"> </w:t>
      </w:r>
      <w:r w:rsidRPr="003B501E">
        <w:rPr>
          <w:b w:val="0"/>
          <w:bCs w:val="0"/>
          <w:szCs w:val="22"/>
        </w:rPr>
        <w:t xml:space="preserve">giften kwam een totaal bedrag binnen van </w:t>
      </w:r>
      <w:r w:rsidR="005E4D76">
        <w:rPr>
          <w:b w:val="0"/>
          <w:bCs w:val="0"/>
          <w:szCs w:val="22"/>
        </w:rPr>
        <w:t>14.865</w:t>
      </w:r>
      <w:r w:rsidRPr="003B501E">
        <w:rPr>
          <w:b w:val="0"/>
          <w:bCs w:val="0"/>
          <w:szCs w:val="22"/>
        </w:rPr>
        <w:t>,</w:t>
      </w:r>
      <w:r w:rsidR="005E4D76">
        <w:rPr>
          <w:b w:val="0"/>
          <w:bCs w:val="0"/>
          <w:szCs w:val="22"/>
        </w:rPr>
        <w:t xml:space="preserve"> </w:t>
      </w:r>
      <w:r w:rsidRPr="003B501E">
        <w:rPr>
          <w:b w:val="0"/>
          <w:bCs w:val="0"/>
          <w:szCs w:val="22"/>
        </w:rPr>
        <w:t xml:space="preserve">- €. </w:t>
      </w:r>
      <w:r w:rsidR="005E4D76">
        <w:rPr>
          <w:b w:val="0"/>
          <w:bCs w:val="0"/>
          <w:szCs w:val="22"/>
        </w:rPr>
        <w:t>Specifiek vermelde projectgebonden giften waren</w:t>
      </w:r>
      <w:r w:rsidRPr="00A174CE">
        <w:rPr>
          <w:b w:val="0"/>
          <w:bCs w:val="0"/>
          <w:szCs w:val="22"/>
        </w:rPr>
        <w:t xml:space="preserve"> </w:t>
      </w:r>
    </w:p>
    <w:p w:rsidR="009C2DA1" w:rsidRPr="00A174CE" w:rsidRDefault="005E4D76">
      <w:pPr>
        <w:pStyle w:val="Textkrper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318</w:t>
      </w:r>
      <w:r w:rsidR="00D41110" w:rsidRPr="00A174CE">
        <w:rPr>
          <w:b w:val="0"/>
          <w:bCs w:val="0"/>
          <w:szCs w:val="22"/>
        </w:rPr>
        <w:t>,</w:t>
      </w:r>
      <w:r w:rsidR="007C223D">
        <w:rPr>
          <w:b w:val="0"/>
          <w:bCs w:val="0"/>
          <w:szCs w:val="22"/>
        </w:rPr>
        <w:t xml:space="preserve"> </w:t>
      </w:r>
      <w:r w:rsidR="00D41110" w:rsidRPr="00A174CE">
        <w:rPr>
          <w:b w:val="0"/>
          <w:bCs w:val="0"/>
          <w:szCs w:val="22"/>
        </w:rPr>
        <w:t xml:space="preserve">- € voor </w:t>
      </w:r>
      <w:r>
        <w:rPr>
          <w:b w:val="0"/>
          <w:bCs w:val="0"/>
          <w:szCs w:val="22"/>
        </w:rPr>
        <w:t>zaaigoedprojecten</w:t>
      </w:r>
      <w:r w:rsidR="005A0C2A">
        <w:rPr>
          <w:b w:val="0"/>
          <w:bCs w:val="0"/>
          <w:szCs w:val="22"/>
        </w:rPr>
        <w:t>;</w:t>
      </w:r>
      <w:r w:rsidR="003B501E" w:rsidRPr="00A174CE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>1.205</w:t>
      </w:r>
      <w:r w:rsidR="00514FA4" w:rsidRPr="00A174CE">
        <w:rPr>
          <w:b w:val="0"/>
          <w:bCs w:val="0"/>
          <w:szCs w:val="22"/>
        </w:rPr>
        <w:t>,</w:t>
      </w:r>
      <w:r>
        <w:rPr>
          <w:b w:val="0"/>
          <w:bCs w:val="0"/>
          <w:szCs w:val="22"/>
        </w:rPr>
        <w:t xml:space="preserve"> </w:t>
      </w:r>
      <w:r w:rsidR="00514FA4" w:rsidRPr="00A174CE">
        <w:rPr>
          <w:b w:val="0"/>
          <w:bCs w:val="0"/>
          <w:szCs w:val="22"/>
        </w:rPr>
        <w:t xml:space="preserve">- </w:t>
      </w:r>
      <w:r w:rsidR="00A174CE" w:rsidRPr="00A174CE">
        <w:rPr>
          <w:b w:val="0"/>
          <w:bCs w:val="0"/>
          <w:szCs w:val="22"/>
        </w:rPr>
        <w:t xml:space="preserve">€ </w:t>
      </w:r>
      <w:r w:rsidR="00514FA4" w:rsidRPr="00A174CE">
        <w:rPr>
          <w:b w:val="0"/>
          <w:bCs w:val="0"/>
          <w:szCs w:val="22"/>
        </w:rPr>
        <w:t xml:space="preserve">voor </w:t>
      </w:r>
      <w:r>
        <w:rPr>
          <w:b w:val="0"/>
          <w:bCs w:val="0"/>
          <w:szCs w:val="22"/>
        </w:rPr>
        <w:t>het Monsanto Tribunaal</w:t>
      </w:r>
      <w:r w:rsidR="005A0C2A">
        <w:rPr>
          <w:b w:val="0"/>
          <w:bCs w:val="0"/>
          <w:szCs w:val="22"/>
        </w:rPr>
        <w:t>;</w:t>
      </w:r>
      <w:r>
        <w:rPr>
          <w:b w:val="0"/>
          <w:bCs w:val="0"/>
          <w:szCs w:val="22"/>
        </w:rPr>
        <w:t xml:space="preserve"> 1000, </w:t>
      </w:r>
      <w:r w:rsidR="007C5CB5">
        <w:rPr>
          <w:b w:val="0"/>
          <w:bCs w:val="0"/>
          <w:szCs w:val="22"/>
        </w:rPr>
        <w:t>- € voor projecten in Oost-Europa.</w:t>
      </w:r>
      <w:r w:rsidR="00514FA4" w:rsidRPr="00A174CE">
        <w:rPr>
          <w:b w:val="0"/>
          <w:bCs w:val="0"/>
          <w:szCs w:val="22"/>
        </w:rPr>
        <w:t xml:space="preserve"> </w:t>
      </w:r>
    </w:p>
    <w:p w:rsidR="007C5CB5" w:rsidRDefault="009C2DA1">
      <w:pPr>
        <w:rPr>
          <w:sz w:val="22"/>
          <w:szCs w:val="22"/>
          <w:lang w:val="nl-NL"/>
        </w:rPr>
      </w:pPr>
      <w:r w:rsidRPr="00A174CE">
        <w:rPr>
          <w:sz w:val="22"/>
          <w:szCs w:val="22"/>
          <w:lang w:val="nl-NL"/>
        </w:rPr>
        <w:t xml:space="preserve">De reiskosten bedroegen </w:t>
      </w:r>
      <w:r w:rsidR="007C223D">
        <w:rPr>
          <w:sz w:val="22"/>
          <w:szCs w:val="22"/>
          <w:lang w:val="nl-NL"/>
        </w:rPr>
        <w:t>378</w:t>
      </w:r>
      <w:r w:rsidRPr="00A174CE">
        <w:rPr>
          <w:sz w:val="22"/>
          <w:szCs w:val="22"/>
          <w:lang w:val="nl-NL"/>
        </w:rPr>
        <w:t>,</w:t>
      </w:r>
      <w:r w:rsidR="00A8252F">
        <w:rPr>
          <w:sz w:val="22"/>
          <w:szCs w:val="22"/>
          <w:lang w:val="nl-NL"/>
        </w:rPr>
        <w:t xml:space="preserve"> </w:t>
      </w:r>
      <w:r w:rsidR="00514FA4" w:rsidRPr="00A174CE">
        <w:rPr>
          <w:sz w:val="22"/>
          <w:szCs w:val="22"/>
          <w:lang w:val="nl-NL"/>
        </w:rPr>
        <w:t>-</w:t>
      </w:r>
      <w:r w:rsidRPr="00A174CE">
        <w:rPr>
          <w:sz w:val="22"/>
          <w:szCs w:val="22"/>
          <w:lang w:val="nl-NL"/>
        </w:rPr>
        <w:t xml:space="preserve"> </w:t>
      </w:r>
      <w:r w:rsidR="00A174CE" w:rsidRPr="00A174CE">
        <w:rPr>
          <w:sz w:val="22"/>
          <w:szCs w:val="22"/>
          <w:lang w:val="nl-NL"/>
        </w:rPr>
        <w:t>€</w:t>
      </w:r>
      <w:r w:rsidR="007C223D">
        <w:rPr>
          <w:sz w:val="22"/>
          <w:szCs w:val="22"/>
          <w:lang w:val="nl-NL"/>
        </w:rPr>
        <w:t xml:space="preserve">. </w:t>
      </w:r>
      <w:r w:rsidRPr="00A174CE">
        <w:rPr>
          <w:sz w:val="22"/>
          <w:szCs w:val="22"/>
          <w:lang w:val="nl-NL"/>
        </w:rPr>
        <w:t xml:space="preserve">De portokosten </w:t>
      </w:r>
      <w:r w:rsidR="00015D3E" w:rsidRPr="00A174CE">
        <w:rPr>
          <w:sz w:val="22"/>
          <w:szCs w:val="22"/>
          <w:lang w:val="nl-NL"/>
        </w:rPr>
        <w:t xml:space="preserve">en drukkosten </w:t>
      </w:r>
      <w:r w:rsidRPr="00A174CE">
        <w:rPr>
          <w:sz w:val="22"/>
          <w:szCs w:val="22"/>
          <w:lang w:val="nl-NL"/>
        </w:rPr>
        <w:t xml:space="preserve">voor het Nieuws uit Longo maï en de andere brieven bedroegen </w:t>
      </w:r>
      <w:r w:rsidR="00A8252F">
        <w:rPr>
          <w:sz w:val="22"/>
          <w:szCs w:val="22"/>
          <w:lang w:val="nl-NL"/>
        </w:rPr>
        <w:t>3280</w:t>
      </w:r>
      <w:r w:rsidR="00514FA4" w:rsidRPr="00A174CE">
        <w:rPr>
          <w:sz w:val="22"/>
          <w:szCs w:val="22"/>
          <w:lang w:val="nl-NL"/>
        </w:rPr>
        <w:t>,</w:t>
      </w:r>
      <w:r w:rsidR="00A8252F">
        <w:rPr>
          <w:sz w:val="22"/>
          <w:szCs w:val="22"/>
          <w:lang w:val="nl-NL"/>
        </w:rPr>
        <w:t xml:space="preserve"> </w:t>
      </w:r>
      <w:r w:rsidR="00514FA4" w:rsidRPr="00A174CE">
        <w:rPr>
          <w:sz w:val="22"/>
          <w:szCs w:val="22"/>
          <w:lang w:val="nl-NL"/>
        </w:rPr>
        <w:t>-</w:t>
      </w:r>
      <w:r w:rsidR="005A0C2A">
        <w:rPr>
          <w:sz w:val="22"/>
          <w:szCs w:val="22"/>
          <w:lang w:val="nl-NL"/>
        </w:rPr>
        <w:t xml:space="preserve"> </w:t>
      </w:r>
      <w:r w:rsidR="00A174CE">
        <w:rPr>
          <w:sz w:val="22"/>
          <w:szCs w:val="22"/>
          <w:lang w:val="nl-NL"/>
        </w:rPr>
        <w:t>€</w:t>
      </w:r>
      <w:r w:rsidRPr="00A174CE">
        <w:rPr>
          <w:sz w:val="22"/>
          <w:szCs w:val="22"/>
          <w:lang w:val="nl-NL"/>
        </w:rPr>
        <w:t>.</w:t>
      </w:r>
      <w:r w:rsidR="00A174CE" w:rsidRPr="00A174CE">
        <w:rPr>
          <w:sz w:val="22"/>
          <w:szCs w:val="22"/>
          <w:lang w:val="nl-NL"/>
        </w:rPr>
        <w:t xml:space="preserve"> Kantoormateriaal bedroeg </w:t>
      </w:r>
      <w:r w:rsidR="00A8252F">
        <w:rPr>
          <w:sz w:val="22"/>
          <w:szCs w:val="22"/>
          <w:lang w:val="nl-NL"/>
        </w:rPr>
        <w:t>900</w:t>
      </w:r>
      <w:r w:rsidR="00A174CE" w:rsidRPr="00A174CE">
        <w:rPr>
          <w:sz w:val="22"/>
          <w:szCs w:val="22"/>
          <w:lang w:val="nl-NL"/>
        </w:rPr>
        <w:t>,</w:t>
      </w:r>
      <w:r w:rsidR="00A8252F">
        <w:rPr>
          <w:sz w:val="22"/>
          <w:szCs w:val="22"/>
          <w:lang w:val="nl-NL"/>
        </w:rPr>
        <w:t xml:space="preserve"> </w:t>
      </w:r>
      <w:r w:rsidR="00A174CE" w:rsidRPr="00A174CE">
        <w:rPr>
          <w:sz w:val="22"/>
          <w:szCs w:val="22"/>
          <w:lang w:val="nl-NL"/>
        </w:rPr>
        <w:t>- €.</w:t>
      </w:r>
      <w:r w:rsidR="00A174CE">
        <w:rPr>
          <w:sz w:val="22"/>
          <w:szCs w:val="22"/>
          <w:lang w:val="nl-NL"/>
        </w:rPr>
        <w:t xml:space="preserve"> </w:t>
      </w:r>
      <w:r w:rsidR="003B501E" w:rsidRPr="00A174CE">
        <w:rPr>
          <w:sz w:val="22"/>
          <w:szCs w:val="22"/>
          <w:lang w:val="nl-NL"/>
        </w:rPr>
        <w:t xml:space="preserve">De actiekosten </w:t>
      </w:r>
      <w:r w:rsidR="00A8252F">
        <w:rPr>
          <w:sz w:val="22"/>
          <w:szCs w:val="22"/>
          <w:lang w:val="nl-NL"/>
        </w:rPr>
        <w:t>voor reis- en verblijfskosten in het kader van het Monsanto Tribunaal bedroegen 512, - €.</w:t>
      </w:r>
    </w:p>
    <w:p w:rsidR="003F3BCD" w:rsidRPr="00A174CE" w:rsidRDefault="009C2DA1">
      <w:pPr>
        <w:rPr>
          <w:sz w:val="22"/>
          <w:szCs w:val="22"/>
          <w:lang w:val="nl-NL"/>
        </w:rPr>
      </w:pPr>
      <w:r w:rsidRPr="00A174CE">
        <w:rPr>
          <w:sz w:val="22"/>
          <w:szCs w:val="22"/>
          <w:lang w:val="nl-NL"/>
        </w:rPr>
        <w:t>Naar het Verein Pro Longo maï Bazel werden</w:t>
      </w:r>
      <w:r w:rsidR="00DC5B4A" w:rsidRPr="00A174CE">
        <w:rPr>
          <w:sz w:val="22"/>
          <w:szCs w:val="22"/>
          <w:lang w:val="nl-NL"/>
        </w:rPr>
        <w:t xml:space="preserve"> in totaal</w:t>
      </w:r>
      <w:r w:rsidRPr="00A174CE">
        <w:rPr>
          <w:sz w:val="22"/>
          <w:szCs w:val="22"/>
          <w:lang w:val="nl-NL"/>
        </w:rPr>
        <w:t xml:space="preserve"> </w:t>
      </w:r>
      <w:r w:rsidR="00A8252F">
        <w:rPr>
          <w:sz w:val="22"/>
          <w:szCs w:val="22"/>
          <w:lang w:val="nl-NL"/>
        </w:rPr>
        <w:t>5</w:t>
      </w:r>
      <w:r w:rsidR="005A0C2A">
        <w:rPr>
          <w:sz w:val="22"/>
          <w:szCs w:val="22"/>
          <w:lang w:val="nl-NL"/>
        </w:rPr>
        <w:t>.</w:t>
      </w:r>
      <w:r w:rsidR="003B501E" w:rsidRPr="00A174CE">
        <w:rPr>
          <w:sz w:val="22"/>
          <w:szCs w:val="22"/>
          <w:lang w:val="nl-NL"/>
        </w:rPr>
        <w:t>000</w:t>
      </w:r>
      <w:r w:rsidRPr="00A174CE">
        <w:rPr>
          <w:sz w:val="22"/>
          <w:szCs w:val="22"/>
          <w:lang w:val="nl-NL"/>
        </w:rPr>
        <w:t>,</w:t>
      </w:r>
      <w:r w:rsidR="00A8252F">
        <w:rPr>
          <w:sz w:val="22"/>
          <w:szCs w:val="22"/>
          <w:lang w:val="nl-NL"/>
        </w:rPr>
        <w:t xml:space="preserve"> </w:t>
      </w:r>
      <w:r w:rsidRPr="00A174CE">
        <w:rPr>
          <w:sz w:val="22"/>
          <w:szCs w:val="22"/>
          <w:lang w:val="nl-NL"/>
        </w:rPr>
        <w:t>- € overgemaakt</w:t>
      </w:r>
      <w:r w:rsidR="00A8252F">
        <w:rPr>
          <w:sz w:val="22"/>
          <w:szCs w:val="22"/>
          <w:lang w:val="nl-NL"/>
        </w:rPr>
        <w:t xml:space="preserve"> voor de projecten in Oost-Europa, steun aan het Monsanto Tribunaal en voor het behoud van oud zaaigoed</w:t>
      </w:r>
      <w:r w:rsidR="00A174CE" w:rsidRPr="00A174CE">
        <w:rPr>
          <w:sz w:val="22"/>
          <w:szCs w:val="22"/>
          <w:lang w:val="nl-NL"/>
        </w:rPr>
        <w:t>.</w:t>
      </w:r>
      <w:r w:rsidR="00015D3E" w:rsidRPr="00A174CE">
        <w:rPr>
          <w:sz w:val="22"/>
          <w:szCs w:val="22"/>
          <w:lang w:val="nl-NL"/>
        </w:rPr>
        <w:t xml:space="preserve"> </w:t>
      </w:r>
    </w:p>
    <w:p w:rsidR="009C2DA1" w:rsidRPr="003B501E" w:rsidRDefault="009C2DA1">
      <w:pPr>
        <w:rPr>
          <w:sz w:val="22"/>
          <w:szCs w:val="22"/>
          <w:lang w:val="nl-NL"/>
        </w:rPr>
      </w:pPr>
      <w:r w:rsidRPr="00A174CE">
        <w:rPr>
          <w:sz w:val="22"/>
          <w:szCs w:val="22"/>
          <w:lang w:val="nl-NL"/>
        </w:rPr>
        <w:t>Het totale en precieze financiële overzicht is vermeld in de eindbalans van de boekhouding</w:t>
      </w:r>
      <w:r w:rsidRPr="003B501E">
        <w:rPr>
          <w:sz w:val="22"/>
          <w:szCs w:val="22"/>
          <w:lang w:val="nl-NL"/>
        </w:rPr>
        <w:t>.</w:t>
      </w:r>
    </w:p>
    <w:p w:rsidR="009C2DA1" w:rsidRPr="00F67F16" w:rsidRDefault="009C2DA1">
      <w:pPr>
        <w:rPr>
          <w:sz w:val="22"/>
          <w:szCs w:val="22"/>
          <w:lang w:val="nl-NL"/>
        </w:rPr>
      </w:pPr>
    </w:p>
    <w:p w:rsidR="00924514" w:rsidRPr="00F67F16" w:rsidRDefault="00C21465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Bazel</w:t>
      </w:r>
      <w:r w:rsidR="00B40467">
        <w:rPr>
          <w:sz w:val="22"/>
          <w:szCs w:val="22"/>
          <w:lang w:val="nl-NL"/>
        </w:rPr>
        <w:t xml:space="preserve">, </w:t>
      </w:r>
      <w:r>
        <w:rPr>
          <w:sz w:val="22"/>
          <w:szCs w:val="22"/>
          <w:lang w:val="nl-NL"/>
        </w:rPr>
        <w:t>1</w:t>
      </w:r>
      <w:r w:rsidR="00A8252F">
        <w:rPr>
          <w:sz w:val="22"/>
          <w:szCs w:val="22"/>
          <w:lang w:val="nl-NL"/>
        </w:rPr>
        <w:t>6</w:t>
      </w:r>
      <w:r w:rsidR="00A174CE">
        <w:rPr>
          <w:sz w:val="22"/>
          <w:szCs w:val="22"/>
          <w:lang w:val="nl-NL"/>
        </w:rPr>
        <w:t xml:space="preserve"> </w:t>
      </w:r>
      <w:r w:rsidR="00A8252F">
        <w:rPr>
          <w:sz w:val="22"/>
          <w:szCs w:val="22"/>
          <w:lang w:val="nl-NL"/>
        </w:rPr>
        <w:t>maart</w:t>
      </w:r>
      <w:bookmarkStart w:id="0" w:name="_GoBack"/>
      <w:bookmarkEnd w:id="0"/>
      <w:r w:rsidR="00B40467">
        <w:rPr>
          <w:sz w:val="22"/>
          <w:szCs w:val="22"/>
          <w:lang w:val="nl-NL"/>
        </w:rPr>
        <w:t xml:space="preserve"> 201</w:t>
      </w:r>
      <w:r w:rsidR="00A8252F">
        <w:rPr>
          <w:sz w:val="22"/>
          <w:szCs w:val="22"/>
          <w:lang w:val="nl-NL"/>
        </w:rPr>
        <w:t>7</w:t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5C37DD">
        <w:rPr>
          <w:sz w:val="22"/>
          <w:szCs w:val="22"/>
          <w:lang w:val="nl-NL"/>
        </w:rPr>
        <w:tab/>
      </w:r>
      <w:r w:rsidR="00924514" w:rsidRPr="00F67F16">
        <w:rPr>
          <w:sz w:val="22"/>
          <w:szCs w:val="22"/>
          <w:lang w:val="nl-NL"/>
        </w:rPr>
        <w:t>Voor de Stichting Pro Longo maï,</w:t>
      </w:r>
    </w:p>
    <w:p w:rsidR="00924514" w:rsidRPr="00F67F16" w:rsidRDefault="00924514">
      <w:pPr>
        <w:rPr>
          <w:sz w:val="22"/>
          <w:szCs w:val="22"/>
          <w:lang w:val="nl-NL"/>
        </w:rPr>
      </w:pPr>
    </w:p>
    <w:p w:rsidR="00924514" w:rsidRPr="00F67F16" w:rsidRDefault="00924514">
      <w:pPr>
        <w:rPr>
          <w:sz w:val="22"/>
          <w:szCs w:val="22"/>
          <w:lang w:val="nl-NL"/>
        </w:rPr>
      </w:pPr>
    </w:p>
    <w:p w:rsidR="00924514" w:rsidRPr="00F67F16" w:rsidRDefault="00924514">
      <w:pPr>
        <w:rPr>
          <w:sz w:val="22"/>
          <w:szCs w:val="22"/>
          <w:lang w:val="nl-NL"/>
        </w:rPr>
      </w:pPr>
    </w:p>
    <w:p w:rsidR="00924514" w:rsidRPr="00F67F16" w:rsidRDefault="00F67F16" w:rsidP="005A0C2A">
      <w:pPr>
        <w:ind w:left="4956" w:firstLine="708"/>
        <w:rPr>
          <w:sz w:val="22"/>
          <w:szCs w:val="22"/>
          <w:lang w:val="nl-NL"/>
        </w:rPr>
      </w:pPr>
      <w:r w:rsidRPr="00F67F16">
        <w:rPr>
          <w:sz w:val="22"/>
          <w:szCs w:val="22"/>
          <w:lang w:val="nl-NL"/>
        </w:rPr>
        <w:t>René Lehnherr</w:t>
      </w:r>
    </w:p>
    <w:p w:rsidR="00F67F16" w:rsidRPr="00F67F16" w:rsidRDefault="00F67F16" w:rsidP="005A0C2A">
      <w:pPr>
        <w:ind w:left="4956" w:firstLine="708"/>
        <w:rPr>
          <w:sz w:val="22"/>
          <w:szCs w:val="22"/>
          <w:lang w:val="nl-NL"/>
        </w:rPr>
      </w:pPr>
      <w:r w:rsidRPr="00F67F16">
        <w:rPr>
          <w:sz w:val="22"/>
          <w:szCs w:val="22"/>
          <w:lang w:val="nl-NL"/>
        </w:rPr>
        <w:t>Voorzitter</w:t>
      </w:r>
    </w:p>
    <w:sectPr w:rsidR="00F67F16" w:rsidRPr="00F67F16" w:rsidSect="00F67F16">
      <w:pgSz w:w="11906" w:h="16838"/>
      <w:pgMar w:top="54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03EE"/>
    <w:multiLevelType w:val="hybridMultilevel"/>
    <w:tmpl w:val="0BFC48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283F"/>
    <w:multiLevelType w:val="hybridMultilevel"/>
    <w:tmpl w:val="25D820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24E0E"/>
    <w:multiLevelType w:val="hybridMultilevel"/>
    <w:tmpl w:val="FF3073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A1"/>
    <w:rsid w:val="000114E6"/>
    <w:rsid w:val="00015D3E"/>
    <w:rsid w:val="000A20F1"/>
    <w:rsid w:val="000B1475"/>
    <w:rsid w:val="000D77D1"/>
    <w:rsid w:val="00110180"/>
    <w:rsid w:val="00120F6B"/>
    <w:rsid w:val="00137034"/>
    <w:rsid w:val="00160E69"/>
    <w:rsid w:val="001B3826"/>
    <w:rsid w:val="001E501A"/>
    <w:rsid w:val="001E7E4B"/>
    <w:rsid w:val="00235919"/>
    <w:rsid w:val="00293A84"/>
    <w:rsid w:val="002943C9"/>
    <w:rsid w:val="002A4A59"/>
    <w:rsid w:val="002F50BA"/>
    <w:rsid w:val="0036131C"/>
    <w:rsid w:val="00370C70"/>
    <w:rsid w:val="00372145"/>
    <w:rsid w:val="00375F3C"/>
    <w:rsid w:val="003B501E"/>
    <w:rsid w:val="003B7468"/>
    <w:rsid w:val="003F3BCD"/>
    <w:rsid w:val="00426703"/>
    <w:rsid w:val="00426808"/>
    <w:rsid w:val="00474622"/>
    <w:rsid w:val="00477723"/>
    <w:rsid w:val="00496820"/>
    <w:rsid w:val="005056EB"/>
    <w:rsid w:val="00514FA4"/>
    <w:rsid w:val="00571D88"/>
    <w:rsid w:val="005A0C2A"/>
    <w:rsid w:val="005C2CBC"/>
    <w:rsid w:val="005C37DD"/>
    <w:rsid w:val="005C4DA4"/>
    <w:rsid w:val="005E292D"/>
    <w:rsid w:val="005E4D76"/>
    <w:rsid w:val="005E6FB6"/>
    <w:rsid w:val="006453B4"/>
    <w:rsid w:val="006931A3"/>
    <w:rsid w:val="006E5FA0"/>
    <w:rsid w:val="006F310A"/>
    <w:rsid w:val="00750418"/>
    <w:rsid w:val="00754974"/>
    <w:rsid w:val="00760A2D"/>
    <w:rsid w:val="007C223D"/>
    <w:rsid w:val="007C5CB5"/>
    <w:rsid w:val="007C7628"/>
    <w:rsid w:val="007E0399"/>
    <w:rsid w:val="007F2346"/>
    <w:rsid w:val="008069CD"/>
    <w:rsid w:val="00855843"/>
    <w:rsid w:val="008D5574"/>
    <w:rsid w:val="008F3236"/>
    <w:rsid w:val="00924514"/>
    <w:rsid w:val="0095048B"/>
    <w:rsid w:val="009824E2"/>
    <w:rsid w:val="009C2DA1"/>
    <w:rsid w:val="00A174CE"/>
    <w:rsid w:val="00A771C1"/>
    <w:rsid w:val="00A8252F"/>
    <w:rsid w:val="00AB2A3F"/>
    <w:rsid w:val="00B40467"/>
    <w:rsid w:val="00B508C5"/>
    <w:rsid w:val="00B57C31"/>
    <w:rsid w:val="00B64D6C"/>
    <w:rsid w:val="00B81C90"/>
    <w:rsid w:val="00BD302A"/>
    <w:rsid w:val="00BE515B"/>
    <w:rsid w:val="00BE5B1D"/>
    <w:rsid w:val="00BF04C7"/>
    <w:rsid w:val="00C07646"/>
    <w:rsid w:val="00C21465"/>
    <w:rsid w:val="00C64553"/>
    <w:rsid w:val="00C95767"/>
    <w:rsid w:val="00D41110"/>
    <w:rsid w:val="00D66256"/>
    <w:rsid w:val="00DC5B4A"/>
    <w:rsid w:val="00E14B6F"/>
    <w:rsid w:val="00E14C23"/>
    <w:rsid w:val="00E53259"/>
    <w:rsid w:val="00E91ECA"/>
    <w:rsid w:val="00E96AA1"/>
    <w:rsid w:val="00E96F19"/>
    <w:rsid w:val="00EC3FF9"/>
    <w:rsid w:val="00ED1299"/>
    <w:rsid w:val="00EE47B5"/>
    <w:rsid w:val="00EF1E95"/>
    <w:rsid w:val="00EF7EA6"/>
    <w:rsid w:val="00F12FA7"/>
    <w:rsid w:val="00F27169"/>
    <w:rsid w:val="00F67F16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77B79C-DE1B-4A92-AA59-A6B9344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40"/>
      <w:lang w:val="it-IT"/>
    </w:rPr>
  </w:style>
  <w:style w:type="paragraph" w:styleId="Textkrper">
    <w:name w:val="Body Text"/>
    <w:basedOn w:val="Standard"/>
    <w:rPr>
      <w:sz w:val="22"/>
      <w:lang w:val="nl-NL"/>
    </w:rPr>
  </w:style>
  <w:style w:type="paragraph" w:styleId="Textkrper2">
    <w:name w:val="Body Text 2"/>
    <w:basedOn w:val="Standard"/>
    <w:rPr>
      <w:b/>
      <w:bCs/>
      <w:sz w:val="22"/>
      <w:lang w:val="nl-NL"/>
    </w:rPr>
  </w:style>
  <w:style w:type="character" w:styleId="Hyperlink">
    <w:name w:val="Hyperlink"/>
    <w:basedOn w:val="Absatz-Standardschriftart"/>
    <w:rsid w:val="00E96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ngomai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3049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http://www.longomai.nl/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gro</cp:lastModifiedBy>
  <cp:revision>3</cp:revision>
  <cp:lastPrinted>2008-02-04T10:54:00Z</cp:lastPrinted>
  <dcterms:created xsi:type="dcterms:W3CDTF">2017-03-11T13:53:00Z</dcterms:created>
  <dcterms:modified xsi:type="dcterms:W3CDTF">2017-03-11T15:09:00Z</dcterms:modified>
</cp:coreProperties>
</file>