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Default="00BE0347">
      <w:pPr>
        <w:pStyle w:val="Titel"/>
        <w:rPr>
          <w:rFonts w:ascii="Arial" w:hAnsi="Arial" w:cs="Arial"/>
          <w:lang w:val="nl-NL"/>
        </w:rPr>
      </w:pPr>
      <w:r>
        <w:rPr>
          <w:rFonts w:ascii="Arial" w:hAnsi="Arial" w:cs="Arial"/>
          <w:lang w:val="nl-NL"/>
        </w:rPr>
        <w:t>Stichting Pro Longo maï</w:t>
      </w:r>
    </w:p>
    <w:p w:rsidR="00BE0347" w:rsidRDefault="00BE0347">
      <w:pPr>
        <w:jc w:val="center"/>
        <w:rPr>
          <w:rFonts w:ascii="Arial" w:hAnsi="Arial" w:cs="Arial"/>
          <w:lang w:val="nl-NL"/>
        </w:rPr>
      </w:pPr>
      <w:r>
        <w:rPr>
          <w:rFonts w:ascii="Arial" w:hAnsi="Arial" w:cs="Arial"/>
          <w:lang w:val="nl-NL"/>
        </w:rPr>
        <w:t>Polanenstraat 79, 1013 VS Amsterdam</w:t>
      </w:r>
    </w:p>
    <w:p w:rsidR="00BE0347" w:rsidRDefault="00BE0347">
      <w:pPr>
        <w:rPr>
          <w:rFonts w:ascii="Arial" w:hAnsi="Arial" w:cs="Arial"/>
          <w:lang w:val="nl-NL"/>
        </w:rPr>
      </w:pP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Notulen van de bestuursvergadering van de Stichting Pro Longo maï</w:t>
      </w:r>
    </w:p>
    <w:p w:rsidR="00BE0347" w:rsidRDefault="00BE0347">
      <w:pPr>
        <w:rPr>
          <w:b/>
          <w:bCs/>
          <w:sz w:val="22"/>
          <w:lang w:val="nl-NL"/>
        </w:rPr>
      </w:pPr>
    </w:p>
    <w:p w:rsidR="00BE0347" w:rsidRDefault="0051713D">
      <w:pPr>
        <w:rPr>
          <w:sz w:val="22"/>
          <w:lang w:val="nl-NL"/>
        </w:rPr>
      </w:pPr>
      <w:r>
        <w:rPr>
          <w:sz w:val="22"/>
          <w:lang w:val="nl-NL"/>
        </w:rPr>
        <w:t>Amsterdam</w:t>
      </w:r>
      <w:r w:rsidR="00BE0347">
        <w:rPr>
          <w:sz w:val="22"/>
          <w:lang w:val="nl-NL"/>
        </w:rPr>
        <w:t xml:space="preserve">, </w:t>
      </w:r>
      <w:r w:rsidR="005529B9">
        <w:rPr>
          <w:sz w:val="22"/>
          <w:lang w:val="nl-NL"/>
        </w:rPr>
        <w:t>1</w:t>
      </w:r>
      <w:r w:rsidR="003D73E0">
        <w:rPr>
          <w:sz w:val="22"/>
          <w:lang w:val="nl-NL"/>
        </w:rPr>
        <w:t>2</w:t>
      </w:r>
      <w:r w:rsidR="005529B9">
        <w:rPr>
          <w:sz w:val="22"/>
          <w:lang w:val="nl-NL"/>
        </w:rPr>
        <w:t xml:space="preserve"> </w:t>
      </w:r>
      <w:r>
        <w:rPr>
          <w:sz w:val="22"/>
          <w:lang w:val="nl-NL"/>
        </w:rPr>
        <w:t>januari</w:t>
      </w:r>
      <w:r w:rsidR="00BE0347">
        <w:rPr>
          <w:sz w:val="22"/>
          <w:lang w:val="nl-NL"/>
        </w:rPr>
        <w:t xml:space="preserve"> 20</w:t>
      </w:r>
      <w:r w:rsidR="00185169">
        <w:rPr>
          <w:sz w:val="22"/>
          <w:lang w:val="nl-NL"/>
        </w:rPr>
        <w:t>1</w:t>
      </w:r>
      <w:r w:rsidR="003D73E0">
        <w:rPr>
          <w:sz w:val="22"/>
          <w:lang w:val="nl-NL"/>
        </w:rPr>
        <w:t>4</w:t>
      </w:r>
    </w:p>
    <w:p w:rsidR="00BE0347" w:rsidRDefault="00BE0347">
      <w:pPr>
        <w:rPr>
          <w:sz w:val="22"/>
          <w:lang w:val="nl-NL"/>
        </w:rPr>
      </w:pPr>
    </w:p>
    <w:p w:rsidR="00BE0347" w:rsidRDefault="00BE0347">
      <w:pPr>
        <w:rPr>
          <w:sz w:val="22"/>
          <w:lang w:val="nl-NL"/>
        </w:rPr>
      </w:pPr>
      <w:r>
        <w:rPr>
          <w:sz w:val="22"/>
          <w:u w:val="single"/>
          <w:lang w:val="nl-NL"/>
        </w:rPr>
        <w:t>Aanwezig:</w:t>
      </w:r>
      <w:r>
        <w:rPr>
          <w:sz w:val="22"/>
          <w:lang w:val="nl-NL"/>
        </w:rPr>
        <w:t xml:space="preserve"> </w:t>
      </w:r>
      <w:r>
        <w:rPr>
          <w:sz w:val="22"/>
          <w:lang w:val="nl-NL"/>
        </w:rPr>
        <w:tab/>
        <w:t>René Lehnherr, voorzitter</w:t>
      </w:r>
    </w:p>
    <w:p w:rsidR="00BE0347" w:rsidRDefault="00BE0347">
      <w:pPr>
        <w:rPr>
          <w:sz w:val="22"/>
          <w:lang w:val="nl-NL"/>
        </w:rPr>
      </w:pPr>
      <w:r>
        <w:rPr>
          <w:sz w:val="22"/>
          <w:lang w:val="nl-NL"/>
        </w:rPr>
        <w:tab/>
      </w:r>
      <w:r>
        <w:rPr>
          <w:sz w:val="22"/>
          <w:lang w:val="nl-NL"/>
        </w:rPr>
        <w:tab/>
        <w:t>Caroline Meijers, secretaris</w:t>
      </w:r>
    </w:p>
    <w:p w:rsidR="00BE0347" w:rsidRDefault="00BE0347">
      <w:pPr>
        <w:rPr>
          <w:sz w:val="22"/>
          <w:lang w:val="nl-NL"/>
        </w:rPr>
      </w:pPr>
      <w:r>
        <w:rPr>
          <w:sz w:val="22"/>
          <w:lang w:val="nl-NL"/>
        </w:rPr>
        <w:tab/>
      </w:r>
      <w:r>
        <w:rPr>
          <w:sz w:val="22"/>
          <w:lang w:val="nl-NL"/>
        </w:rPr>
        <w:tab/>
        <w:t>Ieke Dekker,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0B4E5B" w:rsidRDefault="000B4E5B" w:rsidP="000B4E5B">
      <w:pPr>
        <w:numPr>
          <w:ilvl w:val="0"/>
          <w:numId w:val="1"/>
        </w:numPr>
        <w:rPr>
          <w:sz w:val="22"/>
          <w:lang w:val="nl-NL"/>
        </w:rPr>
      </w:pPr>
      <w:r>
        <w:rPr>
          <w:sz w:val="22"/>
          <w:lang w:val="nl-NL"/>
        </w:rPr>
        <w:t>Stichtingswerk Nederland</w:t>
      </w:r>
    </w:p>
    <w:p w:rsidR="00AB03D5" w:rsidRDefault="00AB03D5">
      <w:pPr>
        <w:numPr>
          <w:ilvl w:val="0"/>
          <w:numId w:val="1"/>
        </w:numPr>
        <w:rPr>
          <w:sz w:val="22"/>
          <w:lang w:val="nl-NL"/>
        </w:rPr>
      </w:pPr>
      <w:r>
        <w:rPr>
          <w:sz w:val="22"/>
          <w:lang w:val="nl-NL"/>
        </w:rPr>
        <w:t>Publicaties</w:t>
      </w:r>
    </w:p>
    <w:p w:rsidR="003D73E0" w:rsidRDefault="003D73E0">
      <w:pPr>
        <w:numPr>
          <w:ilvl w:val="0"/>
          <w:numId w:val="1"/>
        </w:numPr>
        <w:rPr>
          <w:sz w:val="22"/>
          <w:lang w:val="nl-NL"/>
        </w:rPr>
      </w:pPr>
      <w:r>
        <w:rPr>
          <w:sz w:val="22"/>
          <w:lang w:val="nl-NL"/>
        </w:rPr>
        <w:t>Ad-hoc-Falea-Comité</w:t>
      </w:r>
    </w:p>
    <w:p w:rsidR="003D73E0" w:rsidRDefault="003D73E0">
      <w:pPr>
        <w:numPr>
          <w:ilvl w:val="0"/>
          <w:numId w:val="1"/>
        </w:numPr>
        <w:rPr>
          <w:sz w:val="22"/>
          <w:lang w:val="nl-NL"/>
        </w:rPr>
      </w:pPr>
      <w:r>
        <w:rPr>
          <w:sz w:val="22"/>
          <w:lang w:val="nl-NL"/>
        </w:rPr>
        <w:t>Delegatie Colombië</w:t>
      </w:r>
    </w:p>
    <w:p w:rsidR="001753E9" w:rsidRDefault="00BE0347">
      <w:pPr>
        <w:numPr>
          <w:ilvl w:val="0"/>
          <w:numId w:val="1"/>
        </w:numPr>
        <w:rPr>
          <w:sz w:val="22"/>
          <w:lang w:val="nl-NL"/>
        </w:rPr>
      </w:pPr>
      <w:r>
        <w:rPr>
          <w:sz w:val="22"/>
          <w:lang w:val="nl-NL"/>
        </w:rPr>
        <w:t>Begroting 20</w:t>
      </w:r>
      <w:r w:rsidR="00573F13">
        <w:rPr>
          <w:sz w:val="22"/>
          <w:lang w:val="nl-NL"/>
        </w:rPr>
        <w:t>1</w:t>
      </w:r>
      <w:r w:rsidR="003D73E0">
        <w:rPr>
          <w:sz w:val="22"/>
          <w:lang w:val="nl-NL"/>
        </w:rPr>
        <w:t>4</w:t>
      </w:r>
    </w:p>
    <w:p w:rsidR="00BE0347" w:rsidRDefault="001753E9">
      <w:pPr>
        <w:numPr>
          <w:ilvl w:val="0"/>
          <w:numId w:val="1"/>
        </w:numPr>
        <w:rPr>
          <w:sz w:val="22"/>
          <w:lang w:val="nl-NL"/>
        </w:rPr>
      </w:pPr>
      <w:r>
        <w:rPr>
          <w:sz w:val="22"/>
          <w:lang w:val="nl-NL"/>
        </w:rPr>
        <w:t>J</w:t>
      </w:r>
      <w:r w:rsidR="000B4E5B">
        <w:rPr>
          <w:sz w:val="22"/>
          <w:lang w:val="nl-NL"/>
        </w:rPr>
        <w:t xml:space="preserve">aaroverzicht </w:t>
      </w:r>
      <w:r w:rsidR="005529B9">
        <w:rPr>
          <w:sz w:val="22"/>
          <w:lang w:val="nl-NL"/>
        </w:rPr>
        <w:t>201</w:t>
      </w:r>
      <w:r w:rsidR="003D73E0">
        <w:rPr>
          <w:sz w:val="22"/>
          <w:lang w:val="nl-NL"/>
        </w:rPr>
        <w:t>3</w:t>
      </w:r>
    </w:p>
    <w:p w:rsidR="00BE0347" w:rsidRDefault="00BE0347">
      <w:pPr>
        <w:rPr>
          <w:sz w:val="22"/>
          <w:lang w:val="nl-NL"/>
        </w:rPr>
      </w:pPr>
    </w:p>
    <w:p w:rsidR="00BE0347" w:rsidRDefault="00BE0347">
      <w:pPr>
        <w:rPr>
          <w:sz w:val="22"/>
          <w:u w:val="single"/>
          <w:lang w:val="nl-NL"/>
        </w:rPr>
      </w:pPr>
      <w:r>
        <w:rPr>
          <w:sz w:val="22"/>
          <w:u w:val="single"/>
          <w:lang w:val="nl-NL"/>
        </w:rPr>
        <w:t>Bespreking:</w:t>
      </w:r>
    </w:p>
    <w:p w:rsidR="003D73E0" w:rsidRDefault="00893CD5" w:rsidP="0098162C">
      <w:pPr>
        <w:numPr>
          <w:ilvl w:val="0"/>
          <w:numId w:val="2"/>
        </w:numPr>
        <w:rPr>
          <w:sz w:val="22"/>
          <w:lang w:val="nl-NL"/>
        </w:rPr>
      </w:pPr>
      <w:r w:rsidRPr="003D73E0">
        <w:rPr>
          <w:sz w:val="22"/>
          <w:lang w:val="nl-NL"/>
        </w:rPr>
        <w:t xml:space="preserve">Na de opening van de vergadering werd er </w:t>
      </w:r>
      <w:r w:rsidR="003D73E0" w:rsidRPr="003D73E0">
        <w:rPr>
          <w:sz w:val="22"/>
          <w:lang w:val="nl-NL"/>
        </w:rPr>
        <w:t xml:space="preserve">kort </w:t>
      </w:r>
      <w:r w:rsidRPr="003D73E0">
        <w:rPr>
          <w:sz w:val="22"/>
          <w:lang w:val="nl-NL"/>
        </w:rPr>
        <w:t xml:space="preserve">gesproken over </w:t>
      </w:r>
      <w:r w:rsidR="003D73E0" w:rsidRPr="003D73E0">
        <w:rPr>
          <w:sz w:val="22"/>
          <w:lang w:val="nl-NL"/>
        </w:rPr>
        <w:t>het afgelopen jaar, met name ook over de activiteiten van René Lehnherr in Zwitserland tijdens de Longo maï-tentoonstellingen. Door zijn toenemende medewerking bij de Verein Pro Longo mai, is het niet meer nodig dat de Stichting een financiële bijdrage levert aan de werkruimte van René Lehnherr</w:t>
      </w:r>
      <w:r w:rsidR="0054616E">
        <w:rPr>
          <w:sz w:val="22"/>
          <w:lang w:val="nl-NL"/>
        </w:rPr>
        <w:t xml:space="preserve"> in Amsterdam.</w:t>
      </w:r>
    </w:p>
    <w:p w:rsidR="003D73E0" w:rsidRDefault="003D73E0" w:rsidP="0098162C">
      <w:pPr>
        <w:numPr>
          <w:ilvl w:val="0"/>
          <w:numId w:val="2"/>
        </w:numPr>
        <w:rPr>
          <w:sz w:val="22"/>
          <w:lang w:val="nl-NL"/>
        </w:rPr>
      </w:pPr>
      <w:r>
        <w:rPr>
          <w:sz w:val="22"/>
          <w:lang w:val="nl-NL"/>
        </w:rPr>
        <w:t xml:space="preserve">Het </w:t>
      </w:r>
      <w:r w:rsidR="0054616E">
        <w:rPr>
          <w:sz w:val="22"/>
          <w:lang w:val="nl-NL"/>
        </w:rPr>
        <w:t>‘</w:t>
      </w:r>
      <w:r>
        <w:rPr>
          <w:sz w:val="22"/>
          <w:lang w:val="nl-NL"/>
        </w:rPr>
        <w:t>Nieuws uit Longo maï</w:t>
      </w:r>
      <w:r w:rsidR="0054616E">
        <w:rPr>
          <w:sz w:val="22"/>
          <w:lang w:val="nl-NL"/>
        </w:rPr>
        <w:t>’</w:t>
      </w:r>
      <w:r>
        <w:rPr>
          <w:sz w:val="22"/>
          <w:lang w:val="nl-NL"/>
        </w:rPr>
        <w:t xml:space="preserve"> zal zoals in de voorafgaande jaren worden vertaald en verstuurd. De verzending gebeurt vanuit Nederland</w:t>
      </w:r>
      <w:r w:rsidR="0054616E">
        <w:rPr>
          <w:sz w:val="22"/>
          <w:lang w:val="nl-NL"/>
        </w:rPr>
        <w:t>;</w:t>
      </w:r>
      <w:r>
        <w:rPr>
          <w:sz w:val="22"/>
          <w:lang w:val="nl-NL"/>
        </w:rPr>
        <w:t xml:space="preserve"> vertaling, lay-out en druk worden in Hof Ulenkrug door Ieke Dekker verzorgd, in samenwerking met Michael Rössler en Babette Stipp die de Duitse uitgave verzorgen. Eventuele extra brieven worden door René Lehnherr verzorgd.</w:t>
      </w:r>
    </w:p>
    <w:p w:rsidR="003D73E0" w:rsidRDefault="008E7E30" w:rsidP="0098162C">
      <w:pPr>
        <w:numPr>
          <w:ilvl w:val="0"/>
          <w:numId w:val="2"/>
        </w:numPr>
        <w:rPr>
          <w:sz w:val="22"/>
          <w:lang w:val="nl-NL"/>
        </w:rPr>
      </w:pPr>
      <w:r w:rsidRPr="003D73E0">
        <w:rPr>
          <w:sz w:val="22"/>
          <w:lang w:val="nl-NL"/>
        </w:rPr>
        <w:t xml:space="preserve">René Lehnherr </w:t>
      </w:r>
      <w:r w:rsidR="005529B9" w:rsidRPr="003D73E0">
        <w:rPr>
          <w:sz w:val="22"/>
          <w:lang w:val="nl-NL"/>
        </w:rPr>
        <w:t xml:space="preserve">informeerde over </w:t>
      </w:r>
      <w:r w:rsidR="003D73E0">
        <w:rPr>
          <w:sz w:val="22"/>
          <w:lang w:val="nl-NL"/>
        </w:rPr>
        <w:t xml:space="preserve">de plannen van het ad-hoc-Falea-comité. De bestaande tentoonstelling zal vervijfvoudigd worden en in heel Nederland worden verspreid. Volgende stappen zullen later worden besproken. </w:t>
      </w:r>
    </w:p>
    <w:p w:rsidR="008E7E30" w:rsidRPr="003D73E0" w:rsidRDefault="003D73E0" w:rsidP="0098162C">
      <w:pPr>
        <w:numPr>
          <w:ilvl w:val="0"/>
          <w:numId w:val="2"/>
        </w:numPr>
        <w:rPr>
          <w:sz w:val="22"/>
          <w:lang w:val="nl-NL"/>
        </w:rPr>
      </w:pPr>
      <w:r>
        <w:rPr>
          <w:sz w:val="22"/>
          <w:lang w:val="nl-NL"/>
        </w:rPr>
        <w:t xml:space="preserve">Vanuit de coöperatie </w:t>
      </w:r>
      <w:r w:rsidR="00B10E86">
        <w:rPr>
          <w:sz w:val="22"/>
          <w:lang w:val="nl-NL"/>
        </w:rPr>
        <w:t xml:space="preserve">Hof Ulenkrug komt het voorstel een rondreis te organiseren voor een delegatie van boeren en boerinnen uit Colombië. In Colombia is het thema zaaigoed hoogst actueel geworden door het in werking treden van verschillende transnationale verdragen. De bedreiging voor het behoud en vermeerdering van traditionele zaaigoed is groot. De stichting besluit de rondreis door Nederland en België mede te organiseren en </w:t>
      </w:r>
      <w:r w:rsidR="0054616E">
        <w:rPr>
          <w:sz w:val="22"/>
          <w:lang w:val="nl-NL"/>
        </w:rPr>
        <w:t xml:space="preserve">indien nodig, </w:t>
      </w:r>
      <w:r w:rsidR="00B10E86">
        <w:rPr>
          <w:sz w:val="22"/>
          <w:lang w:val="nl-NL"/>
        </w:rPr>
        <w:t xml:space="preserve">eventuele kosten te overnemen. René Lehnherr zal </w:t>
      </w:r>
      <w:r w:rsidR="0054616E">
        <w:rPr>
          <w:sz w:val="22"/>
          <w:lang w:val="nl-NL"/>
        </w:rPr>
        <w:t>de organisatie op zich nemen</w:t>
      </w:r>
      <w:r w:rsidR="00B10E86">
        <w:rPr>
          <w:sz w:val="22"/>
          <w:lang w:val="nl-NL"/>
        </w:rPr>
        <w:t xml:space="preserve">. </w:t>
      </w:r>
    </w:p>
    <w:p w:rsidR="00BE0347" w:rsidRDefault="00690E99">
      <w:pPr>
        <w:numPr>
          <w:ilvl w:val="0"/>
          <w:numId w:val="2"/>
        </w:numPr>
        <w:rPr>
          <w:sz w:val="22"/>
          <w:lang w:val="nl-NL"/>
        </w:rPr>
      </w:pPr>
      <w:r>
        <w:rPr>
          <w:sz w:val="22"/>
          <w:lang w:val="nl-NL"/>
        </w:rPr>
        <w:t>Tijdens de zitting</w:t>
      </w:r>
      <w:r w:rsidR="00BE0347">
        <w:rPr>
          <w:sz w:val="22"/>
          <w:lang w:val="nl-NL"/>
        </w:rPr>
        <w:t xml:space="preserve"> </w:t>
      </w:r>
      <w:r>
        <w:rPr>
          <w:sz w:val="22"/>
          <w:lang w:val="nl-NL"/>
        </w:rPr>
        <w:t xml:space="preserve">wordt </w:t>
      </w:r>
      <w:r w:rsidR="00BE0347">
        <w:rPr>
          <w:sz w:val="22"/>
          <w:lang w:val="nl-NL"/>
        </w:rPr>
        <w:t xml:space="preserve">de </w:t>
      </w:r>
      <w:r>
        <w:rPr>
          <w:sz w:val="22"/>
          <w:lang w:val="nl-NL"/>
        </w:rPr>
        <w:t xml:space="preserve">door Ieke Dekker voorbereidde </w:t>
      </w:r>
      <w:r w:rsidR="00BE0347">
        <w:rPr>
          <w:sz w:val="22"/>
          <w:lang w:val="nl-NL"/>
        </w:rPr>
        <w:t>begroting 20</w:t>
      </w:r>
      <w:r w:rsidR="00DB5EE4">
        <w:rPr>
          <w:sz w:val="22"/>
          <w:lang w:val="nl-NL"/>
        </w:rPr>
        <w:t>1</w:t>
      </w:r>
      <w:r w:rsidR="00B10E86">
        <w:rPr>
          <w:sz w:val="22"/>
          <w:lang w:val="nl-NL"/>
        </w:rPr>
        <w:t>4</w:t>
      </w:r>
      <w:r w:rsidR="009B5491">
        <w:rPr>
          <w:sz w:val="22"/>
          <w:lang w:val="nl-NL"/>
        </w:rPr>
        <w:t xml:space="preserve"> </w:t>
      </w:r>
      <w:r>
        <w:rPr>
          <w:sz w:val="22"/>
          <w:lang w:val="nl-NL"/>
        </w:rPr>
        <w:t>aangepast aan de nu overeengekomen besluiten.</w:t>
      </w:r>
      <w:r w:rsidR="00BE0347">
        <w:rPr>
          <w:sz w:val="22"/>
          <w:lang w:val="nl-NL"/>
        </w:rPr>
        <w:t xml:space="preserve"> Het bestuur nam de begroting aan.</w:t>
      </w:r>
    </w:p>
    <w:p w:rsidR="001753E9" w:rsidRDefault="001753E9">
      <w:pPr>
        <w:numPr>
          <w:ilvl w:val="0"/>
          <w:numId w:val="2"/>
        </w:numPr>
        <w:rPr>
          <w:sz w:val="22"/>
          <w:lang w:val="nl-NL"/>
        </w:rPr>
      </w:pPr>
      <w:r>
        <w:rPr>
          <w:sz w:val="22"/>
          <w:lang w:val="nl-NL"/>
        </w:rPr>
        <w:t>René Lehnherr stelde het jaarverslag 201</w:t>
      </w:r>
      <w:r w:rsidR="00B10E86">
        <w:rPr>
          <w:sz w:val="22"/>
          <w:lang w:val="nl-NL"/>
        </w:rPr>
        <w:t>3</w:t>
      </w:r>
      <w:r>
        <w:rPr>
          <w:sz w:val="22"/>
          <w:lang w:val="nl-NL"/>
        </w:rPr>
        <w:t xml:space="preserve"> voor. Het bestuur ging hiermee akkoord.</w:t>
      </w:r>
    </w:p>
    <w:p w:rsidR="00BE0347" w:rsidRDefault="00BE0347">
      <w:pPr>
        <w:rPr>
          <w:sz w:val="22"/>
          <w:lang w:val="nl-NL"/>
        </w:rPr>
      </w:pPr>
    </w:p>
    <w:p w:rsidR="00BE0347" w:rsidRDefault="00BE0347">
      <w:pPr>
        <w:rPr>
          <w:sz w:val="22"/>
          <w:lang w:val="nl-NL"/>
        </w:rPr>
      </w:pPr>
      <w:r>
        <w:rPr>
          <w:sz w:val="22"/>
          <w:lang w:val="nl-NL"/>
        </w:rPr>
        <w:t xml:space="preserve">Nadat niemand van de aanwezigen nog vragen of opmerkingen had, werd de vergadering door de voorzitter </w:t>
      </w:r>
      <w:bookmarkStart w:id="0" w:name="_GoBack"/>
      <w:bookmarkEnd w:id="0"/>
      <w:r>
        <w:rPr>
          <w:sz w:val="22"/>
          <w:lang w:val="nl-NL"/>
        </w:rPr>
        <w:t>met een dankwoord besloten.</w:t>
      </w:r>
    </w:p>
    <w:p w:rsidR="00BE0347" w:rsidRDefault="00BE0347">
      <w:pPr>
        <w:rPr>
          <w:sz w:val="22"/>
          <w:lang w:val="nl-NL"/>
        </w:rPr>
      </w:pPr>
    </w:p>
    <w:p w:rsidR="00BE0347" w:rsidRDefault="00BE0347">
      <w:pPr>
        <w:rPr>
          <w:sz w:val="22"/>
          <w:lang w:val="nl-NL"/>
        </w:rPr>
      </w:pPr>
    </w:p>
    <w:p w:rsidR="00BE0347" w:rsidRDefault="00BE0347">
      <w:pPr>
        <w:rPr>
          <w:sz w:val="22"/>
          <w:lang w:val="nl-NL"/>
        </w:rPr>
      </w:pPr>
    </w:p>
    <w:p w:rsidR="00AB03D5" w:rsidRDefault="00AB03D5">
      <w:pPr>
        <w:rPr>
          <w:sz w:val="22"/>
          <w:lang w:val="nl-NL"/>
        </w:rPr>
      </w:pPr>
    </w:p>
    <w:p w:rsidR="00236A9F" w:rsidRDefault="00236A9F">
      <w:pPr>
        <w:rPr>
          <w:sz w:val="22"/>
          <w:lang w:val="nl-NL"/>
        </w:rPr>
      </w:pPr>
      <w:r>
        <w:rPr>
          <w:sz w:val="22"/>
          <w:lang w:val="nl-NL"/>
        </w:rPr>
        <w:t>R</w:t>
      </w:r>
      <w:r w:rsidR="00BE0347">
        <w:rPr>
          <w:sz w:val="22"/>
          <w:lang w:val="nl-NL"/>
        </w:rPr>
        <w:t>ené Lehnherr</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sidR="00BE0347">
        <w:rPr>
          <w:sz w:val="22"/>
          <w:lang w:val="nl-NL"/>
        </w:rPr>
        <w:tab/>
        <w:t>Ieke Dekker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B4E5B"/>
    <w:rsid w:val="000B6E1F"/>
    <w:rsid w:val="001753E9"/>
    <w:rsid w:val="00185169"/>
    <w:rsid w:val="0021290D"/>
    <w:rsid w:val="00236A9F"/>
    <w:rsid w:val="0028243D"/>
    <w:rsid w:val="0033121A"/>
    <w:rsid w:val="003465AF"/>
    <w:rsid w:val="003524D9"/>
    <w:rsid w:val="003538F0"/>
    <w:rsid w:val="003D73E0"/>
    <w:rsid w:val="004660B7"/>
    <w:rsid w:val="004E0B46"/>
    <w:rsid w:val="0051713D"/>
    <w:rsid w:val="0052577D"/>
    <w:rsid w:val="0054616E"/>
    <w:rsid w:val="005529B9"/>
    <w:rsid w:val="00573F13"/>
    <w:rsid w:val="00597EE6"/>
    <w:rsid w:val="005A7537"/>
    <w:rsid w:val="00672411"/>
    <w:rsid w:val="00682D35"/>
    <w:rsid w:val="00690E99"/>
    <w:rsid w:val="007035E3"/>
    <w:rsid w:val="00705491"/>
    <w:rsid w:val="007759FC"/>
    <w:rsid w:val="007811EB"/>
    <w:rsid w:val="007C58D8"/>
    <w:rsid w:val="00807A32"/>
    <w:rsid w:val="00893CD5"/>
    <w:rsid w:val="008E7E30"/>
    <w:rsid w:val="009423CF"/>
    <w:rsid w:val="00946C12"/>
    <w:rsid w:val="009748FC"/>
    <w:rsid w:val="009B5491"/>
    <w:rsid w:val="00AB03D5"/>
    <w:rsid w:val="00AB7A8C"/>
    <w:rsid w:val="00B10E86"/>
    <w:rsid w:val="00B707B6"/>
    <w:rsid w:val="00BE0347"/>
    <w:rsid w:val="00C02AEB"/>
    <w:rsid w:val="00D624D2"/>
    <w:rsid w:val="00DB4CF6"/>
    <w:rsid w:val="00DB5EE4"/>
    <w:rsid w:val="00E061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chef</cp:lastModifiedBy>
  <cp:revision>3</cp:revision>
  <cp:lastPrinted>2010-02-24T17:02:00Z</cp:lastPrinted>
  <dcterms:created xsi:type="dcterms:W3CDTF">2016-01-19T10:43:00Z</dcterms:created>
  <dcterms:modified xsi:type="dcterms:W3CDTF">2016-01-20T10:33:00Z</dcterms:modified>
</cp:coreProperties>
</file>